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8CC3B" w14:textId="77777777" w:rsidR="004E1E2E" w:rsidRPr="004E1E2E" w:rsidRDefault="009F73E2" w:rsidP="009F73E2">
      <w:pPr>
        <w:spacing w:after="0"/>
        <w:rPr>
          <w:rFonts w:eastAsia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</w:t>
      </w:r>
      <w:r w:rsidR="004E1E2E">
        <w:rPr>
          <w:rFonts w:ascii="Times New Roman" w:hAnsi="Times New Roman"/>
          <w:b/>
          <w:sz w:val="16"/>
          <w:szCs w:val="16"/>
        </w:rPr>
        <w:t xml:space="preserve"> </w:t>
      </w:r>
      <w:r w:rsidR="004E1E2E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4E1E2E"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="004E1E2E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14:paraId="563FBECF" w14:textId="77777777" w:rsidR="004E1E2E" w:rsidRPr="004E1E2E" w:rsidRDefault="004E1E2E" w:rsidP="004E1E2E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 w:rsidRPr="004E1E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Қайркелді Руслан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27.04.2020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6688010F" w14:textId="77777777" w:rsidR="004E1E2E" w:rsidRPr="004E1E2E" w:rsidRDefault="004E1E2E" w:rsidP="004E1E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(от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-х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14:paraId="0A9D91F1" w14:textId="77777777" w:rsidR="004E1E2E" w:rsidRPr="004E1E2E" w:rsidRDefault="004E1E2E" w:rsidP="004E1E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4E1E2E" w:rsidRPr="004E1E2E" w14:paraId="51BFA21B" w14:textId="77777777" w:rsidTr="009F73E2">
        <w:tc>
          <w:tcPr>
            <w:tcW w:w="2158" w:type="dxa"/>
            <w:shd w:val="clear" w:color="auto" w:fill="auto"/>
          </w:tcPr>
          <w:p w14:paraId="59F476D5" w14:textId="77777777" w:rsidR="004E1E2E" w:rsidRPr="009F73E2" w:rsidRDefault="004E1E2E" w:rsidP="008158F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620" w:type="dxa"/>
            <w:shd w:val="clear" w:color="auto" w:fill="auto"/>
          </w:tcPr>
          <w:p w14:paraId="127FB0A2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47A7F5DE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72" w:type="dxa"/>
            <w:shd w:val="clear" w:color="auto" w:fill="auto"/>
          </w:tcPr>
          <w:p w14:paraId="11901646" w14:textId="77777777"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5FB33FFD" w14:textId="77777777" w:rsidR="004E1E2E" w:rsidRPr="004E1E2E" w:rsidRDefault="004E1E2E" w:rsidP="004E1E2E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72" w:type="dxa"/>
            <w:shd w:val="clear" w:color="auto" w:fill="auto"/>
          </w:tcPr>
          <w:p w14:paraId="7AAAAE77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0F3F81B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213" w:type="dxa"/>
            <w:shd w:val="clear" w:color="auto" w:fill="auto"/>
          </w:tcPr>
          <w:p w14:paraId="2A81D470" w14:textId="77777777" w:rsidR="004E1E2E" w:rsidRPr="004E1E2E" w:rsidRDefault="004E1E2E" w:rsidP="004E1E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4E1E2E" w:rsidRPr="004E1E2E" w14:paraId="741AA607" w14:textId="77777777" w:rsidTr="009F73E2">
        <w:trPr>
          <w:trHeight w:val="307"/>
        </w:trPr>
        <w:tc>
          <w:tcPr>
            <w:tcW w:w="2158" w:type="dxa"/>
            <w:shd w:val="clear" w:color="auto" w:fill="auto"/>
          </w:tcPr>
          <w:p w14:paraId="3FBACDD9" w14:textId="77777777" w:rsidR="004E1E2E" w:rsidRPr="009F73E2" w:rsidRDefault="004E1E2E" w:rsidP="008158F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620" w:type="dxa"/>
            <w:shd w:val="clear" w:color="auto" w:fill="auto"/>
          </w:tcPr>
          <w:p w14:paraId="7C77CC81" w14:textId="77777777" w:rsidR="004E1E2E" w:rsidRPr="004E1E2E" w:rsidRDefault="004E1E2E" w:rsidP="004E1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Учить выполнять физические упражнения и основные виды движения одновременно со взрослым, развивать навыки выполнения.</w:t>
            </w:r>
          </w:p>
        </w:tc>
        <w:tc>
          <w:tcPr>
            <w:tcW w:w="3372" w:type="dxa"/>
            <w:shd w:val="clear" w:color="auto" w:fill="auto"/>
          </w:tcPr>
          <w:p w14:paraId="1AED666E" w14:textId="77777777" w:rsidR="004E1E2E" w:rsidRPr="004E1E2E" w:rsidRDefault="004E1E2E" w:rsidP="004E1E2E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выполнять физкультурные упражнения, имитируя движения животных, а также основные виды движений.</w:t>
            </w:r>
          </w:p>
        </w:tc>
        <w:tc>
          <w:tcPr>
            <w:tcW w:w="3372" w:type="dxa"/>
            <w:shd w:val="clear" w:color="auto" w:fill="auto"/>
          </w:tcPr>
          <w:p w14:paraId="207F3D4A" w14:textId="77777777" w:rsidR="004E1E2E" w:rsidRPr="004E1E2E" w:rsidRDefault="004E1E2E" w:rsidP="004E1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правильно выполнять элементы спортивных упражнений, соблюдать последовательность при выполнении комплекса общеразвивающих упражнений.</w:t>
            </w:r>
          </w:p>
        </w:tc>
        <w:tc>
          <w:tcPr>
            <w:tcW w:w="3213" w:type="dxa"/>
            <w:shd w:val="clear" w:color="auto" w:fill="auto"/>
          </w:tcPr>
          <w:p w14:paraId="4C5F039E" w14:textId="77777777" w:rsidR="004E1E2E" w:rsidRPr="004E1E2E" w:rsidRDefault="004E1E2E" w:rsidP="004E1E2E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4E1E2E" w:rsidRPr="004E1E2E" w14:paraId="025ECB02" w14:textId="77777777" w:rsidTr="009F73E2">
        <w:trPr>
          <w:trHeight w:val="558"/>
        </w:trPr>
        <w:tc>
          <w:tcPr>
            <w:tcW w:w="2158" w:type="dxa"/>
            <w:shd w:val="clear" w:color="auto" w:fill="auto"/>
          </w:tcPr>
          <w:p w14:paraId="3D604E62" w14:textId="77777777" w:rsidR="004E1E2E" w:rsidRPr="009F73E2" w:rsidRDefault="004E1E2E" w:rsidP="008158F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620" w:type="dxa"/>
            <w:shd w:val="clear" w:color="auto" w:fill="auto"/>
          </w:tcPr>
          <w:p w14:paraId="32ABD88C" w14:textId="77777777" w:rsidR="004E1E2E" w:rsidRPr="004E1E2E" w:rsidRDefault="004E1E2E" w:rsidP="004E1E2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Учить отвечать на вопросы о себе, членах семьи, любимых игрушек, правильно артикулировать гласные и согласные звуки.</w:t>
            </w:r>
          </w:p>
        </w:tc>
        <w:tc>
          <w:tcPr>
            <w:tcW w:w="3372" w:type="dxa"/>
            <w:shd w:val="clear" w:color="auto" w:fill="auto"/>
          </w:tcPr>
          <w:p w14:paraId="059F4FA0" w14:textId="77777777" w:rsidR="004E1E2E" w:rsidRPr="004E1E2E" w:rsidRDefault="004E1E2E" w:rsidP="004E1E2E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правильный темп речи, умение группировать и называть предметы по общему признаку (игрушки, одежда, обувь, посуда, мебель), развивать артикуляционный аппарат.</w:t>
            </w:r>
          </w:p>
        </w:tc>
        <w:tc>
          <w:tcPr>
            <w:tcW w:w="3372" w:type="dxa"/>
            <w:shd w:val="clear" w:color="auto" w:fill="auto"/>
          </w:tcPr>
          <w:p w14:paraId="4BBE5BA8" w14:textId="77777777" w:rsidR="004E1E2E" w:rsidRPr="004E1E2E" w:rsidRDefault="004E1E2E" w:rsidP="004E1E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соблюдать выразительность речи (темп, интонация), расширять словарный запас через игры и игровые упражнения.</w:t>
            </w:r>
          </w:p>
        </w:tc>
        <w:tc>
          <w:tcPr>
            <w:tcW w:w="3213" w:type="dxa"/>
            <w:shd w:val="clear" w:color="auto" w:fill="auto"/>
          </w:tcPr>
          <w:p w14:paraId="60CF0E27" w14:textId="77777777" w:rsidR="004E1E2E" w:rsidRPr="004E1E2E" w:rsidRDefault="004E1E2E" w:rsidP="004E1E2E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4E1E2E" w:rsidRPr="004E1E2E" w14:paraId="57C31803" w14:textId="77777777" w:rsidTr="009F73E2">
        <w:trPr>
          <w:trHeight w:val="424"/>
        </w:trPr>
        <w:tc>
          <w:tcPr>
            <w:tcW w:w="2158" w:type="dxa"/>
            <w:shd w:val="clear" w:color="auto" w:fill="auto"/>
          </w:tcPr>
          <w:p w14:paraId="099EC13B" w14:textId="77777777" w:rsidR="004E1E2E" w:rsidRPr="009F73E2" w:rsidRDefault="004E1E2E" w:rsidP="008158F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620" w:type="dxa"/>
            <w:shd w:val="clear" w:color="auto" w:fill="auto"/>
          </w:tcPr>
          <w:p w14:paraId="2A679C13" w14:textId="77777777"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0"/>
                <w:szCs w:val="20"/>
              </w:rPr>
              <w:t>Учить группировать однородные предметы по величине, форме, цвету обозначать их словами, различать количество предметов.</w:t>
            </w:r>
          </w:p>
        </w:tc>
        <w:tc>
          <w:tcPr>
            <w:tcW w:w="3372" w:type="dxa"/>
            <w:shd w:val="clear" w:color="auto" w:fill="auto"/>
          </w:tcPr>
          <w:p w14:paraId="63DB52BE" w14:textId="77777777"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0"/>
                <w:szCs w:val="20"/>
              </w:rPr>
              <w:t>Формировать умение располагать предметы в ряд, по порядку, по величине, в направлении слева – направо правой рукой, составлять и выделять однородные предметы.</w:t>
            </w:r>
          </w:p>
        </w:tc>
        <w:tc>
          <w:tcPr>
            <w:tcW w:w="3372" w:type="dxa"/>
            <w:shd w:val="clear" w:color="auto" w:fill="auto"/>
          </w:tcPr>
          <w:p w14:paraId="70022969" w14:textId="77777777"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0"/>
                <w:szCs w:val="20"/>
              </w:rPr>
              <w:t xml:space="preserve">Закреплять умение обозначать результаты сравнения предметов словами, знать и различать геометрические фигуры, ориентироваться в пространстве. </w:t>
            </w:r>
          </w:p>
        </w:tc>
        <w:tc>
          <w:tcPr>
            <w:tcW w:w="3213" w:type="dxa"/>
            <w:shd w:val="clear" w:color="auto" w:fill="auto"/>
          </w:tcPr>
          <w:p w14:paraId="1DFB9656" w14:textId="77777777" w:rsidR="004E1E2E" w:rsidRPr="004E1E2E" w:rsidRDefault="004E1E2E" w:rsidP="004E1E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4E1E2E" w:rsidRPr="004E1E2E" w14:paraId="4D2AE536" w14:textId="77777777" w:rsidTr="009F73E2">
        <w:trPr>
          <w:trHeight w:val="1880"/>
        </w:trPr>
        <w:tc>
          <w:tcPr>
            <w:tcW w:w="2158" w:type="dxa"/>
            <w:shd w:val="clear" w:color="auto" w:fill="auto"/>
          </w:tcPr>
          <w:p w14:paraId="727D22D3" w14:textId="77777777" w:rsidR="004E1E2E" w:rsidRPr="009F73E2" w:rsidRDefault="004E1E2E" w:rsidP="008158F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620" w:type="dxa"/>
            <w:shd w:val="clear" w:color="auto" w:fill="auto"/>
          </w:tcPr>
          <w:p w14:paraId="45ADDC88" w14:textId="77777777" w:rsidR="004E1E2E" w:rsidRPr="004E1E2E" w:rsidRDefault="004E1E2E" w:rsidP="004E1E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наносить красками штрихи, мазки, полоски на листе бумаге, сплющивать шарик между ладонями, делать углубление.</w:t>
            </w:r>
            <w:r w:rsidR="00DB13CF" w:rsidRPr="004E1E2E">
              <w:rPr>
                <w:rFonts w:ascii="Times New Roman" w:hAnsi="Times New Roman"/>
                <w:sz w:val="20"/>
                <w:szCs w:val="20"/>
              </w:rPr>
              <w:t xml:space="preserve"> Учить развивать пространственную ориентировку на листе бумаге.</w:t>
            </w:r>
          </w:p>
        </w:tc>
        <w:tc>
          <w:tcPr>
            <w:tcW w:w="3372" w:type="dxa"/>
            <w:shd w:val="clear" w:color="auto" w:fill="auto"/>
          </w:tcPr>
          <w:p w14:paraId="39F22C31" w14:textId="77777777" w:rsidR="004E1E2E" w:rsidRPr="004E1E2E" w:rsidRDefault="004E1E2E" w:rsidP="004E1E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умение создавать несложные композиции, закреплять навык лепки элементов украшений, раскладывания в определенной последовательности узора из геометрических форм.</w:t>
            </w:r>
          </w:p>
        </w:tc>
        <w:tc>
          <w:tcPr>
            <w:tcW w:w="3372" w:type="dxa"/>
            <w:shd w:val="clear" w:color="auto" w:fill="auto"/>
          </w:tcPr>
          <w:p w14:paraId="1A962507" w14:textId="77777777" w:rsidR="004E1E2E" w:rsidRPr="004E1E2E" w:rsidRDefault="004E1E2E" w:rsidP="004E1E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самостоятельного рисования по замыслу, рисование мелом на асфальте, палочкой на песке, закреплять умение лепить различные предметы, состоящие из 3 деталей, используя разнообразные приемы лепки.</w:t>
            </w:r>
          </w:p>
        </w:tc>
        <w:tc>
          <w:tcPr>
            <w:tcW w:w="3213" w:type="dxa"/>
            <w:shd w:val="clear" w:color="auto" w:fill="auto"/>
          </w:tcPr>
          <w:p w14:paraId="0D172D20" w14:textId="77777777" w:rsidR="004E1E2E" w:rsidRPr="004E1E2E" w:rsidRDefault="004E1E2E" w:rsidP="004E1E2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="00E618E5"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9F73E2" w:rsidRPr="004E1E2E" w14:paraId="447FAC19" w14:textId="77777777" w:rsidTr="009F73E2">
        <w:trPr>
          <w:trHeight w:val="270"/>
        </w:trPr>
        <w:tc>
          <w:tcPr>
            <w:tcW w:w="2158" w:type="dxa"/>
            <w:shd w:val="clear" w:color="auto" w:fill="auto"/>
          </w:tcPr>
          <w:p w14:paraId="01A8387D" w14:textId="77777777" w:rsidR="009F73E2" w:rsidRPr="009F73E2" w:rsidRDefault="009F73E2" w:rsidP="008158FE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620" w:type="dxa"/>
            <w:shd w:val="clear" w:color="auto" w:fill="auto"/>
          </w:tcPr>
          <w:p w14:paraId="2D8BCE28" w14:textId="77777777" w:rsidR="009F73E2" w:rsidRPr="004E1E2E" w:rsidRDefault="009F73E2" w:rsidP="008158F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расширить знания о символах государства.</w:t>
            </w:r>
          </w:p>
        </w:tc>
        <w:tc>
          <w:tcPr>
            <w:tcW w:w="3372" w:type="dxa"/>
            <w:shd w:val="clear" w:color="auto" w:fill="auto"/>
          </w:tcPr>
          <w:p w14:paraId="67709797" w14:textId="77777777" w:rsidR="009F73E2" w:rsidRPr="004E1E2E" w:rsidRDefault="009F73E2" w:rsidP="008158F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умение понимать причинно-следственные связи между живой и неживой природой,</w:t>
            </w:r>
            <w:r w:rsidRPr="004E1E2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явлениями природы.</w:t>
            </w:r>
          </w:p>
        </w:tc>
        <w:tc>
          <w:tcPr>
            <w:tcW w:w="3372" w:type="dxa"/>
            <w:shd w:val="clear" w:color="auto" w:fill="auto"/>
          </w:tcPr>
          <w:p w14:paraId="65747700" w14:textId="77777777" w:rsidR="009F73E2" w:rsidRPr="004E1E2E" w:rsidRDefault="009F73E2" w:rsidP="008158FE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представления о первоначальных представлениях о поселке, столице Республики Казахстан.</w:t>
            </w:r>
          </w:p>
        </w:tc>
        <w:tc>
          <w:tcPr>
            <w:tcW w:w="3213" w:type="dxa"/>
            <w:shd w:val="clear" w:color="auto" w:fill="auto"/>
          </w:tcPr>
          <w:p w14:paraId="400615D0" w14:textId="77777777" w:rsidR="009F73E2" w:rsidRPr="004E1E2E" w:rsidRDefault="009F73E2" w:rsidP="008158FE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70FA0542" w14:textId="77777777" w:rsidR="004E1E2E" w:rsidRPr="004E1E2E" w:rsidRDefault="004E1E2E" w:rsidP="004E1E2E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42A8AE6F" w14:textId="77777777" w:rsidR="004E1E2E" w:rsidRPr="004E1E2E" w:rsidRDefault="004E1E2E" w:rsidP="004E1E2E">
      <w:pPr>
        <w:spacing w:after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E1E2E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                                                      </w:t>
      </w:r>
    </w:p>
    <w:p w14:paraId="3FEE3610" w14:textId="77777777" w:rsidR="00DF15CD" w:rsidRPr="004E1E2E" w:rsidRDefault="004E1E2E" w:rsidP="00DF15CD">
      <w:pPr>
        <w:spacing w:after="0"/>
        <w:rPr>
          <w:rFonts w:eastAsia="Times New Roman"/>
          <w:b/>
          <w:sz w:val="28"/>
          <w:szCs w:val="28"/>
          <w:lang w:eastAsia="ru-RU"/>
        </w:rPr>
      </w:pPr>
      <w:r w:rsidRPr="004E1E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15CD">
        <w:rPr>
          <w:rFonts w:ascii="Times New Roman" w:hAnsi="Times New Roman"/>
          <w:b/>
          <w:sz w:val="16"/>
          <w:szCs w:val="16"/>
        </w:rPr>
        <w:t xml:space="preserve">                                                                  </w:t>
      </w:r>
      <w:r w:rsidR="00DF15CD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Индивидуальная карта развития ребенка на </w:t>
      </w:r>
      <w:r w:rsidR="00DF15CD">
        <w:rPr>
          <w:rFonts w:ascii="Times New Roman" w:eastAsia="Times New Roman" w:hAnsi="Times New Roman"/>
          <w:b/>
          <w:sz w:val="28"/>
          <w:szCs w:val="28"/>
          <w:lang w:eastAsia="ru-RU"/>
        </w:rPr>
        <w:t>2023-2024</w:t>
      </w:r>
      <w:r w:rsidR="00DF15CD" w:rsidRPr="004E1E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учебный год</w:t>
      </w:r>
    </w:p>
    <w:p w14:paraId="309CE991" w14:textId="12B683BE" w:rsidR="00DF15CD" w:rsidRPr="004E1E2E" w:rsidRDefault="00DF15CD" w:rsidP="00DF15CD">
      <w:pPr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Шадрина Николь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ребенка: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7.0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.2020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г.</w:t>
      </w:r>
    </w:p>
    <w:p w14:paraId="0EB92CC8" w14:textId="77777777" w:rsidR="00DF15CD" w:rsidRPr="004E1E2E" w:rsidRDefault="00DF15CD" w:rsidP="00DF15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Группа: «</w:t>
      </w:r>
      <w:r>
        <w:rPr>
          <w:rFonts w:ascii="Times New Roman" w:eastAsia="Times New Roman" w:hAnsi="Times New Roman"/>
          <w:sz w:val="24"/>
          <w:szCs w:val="24"/>
          <w:lang w:val="kk-KZ" w:eastAsia="ru-RU"/>
        </w:rPr>
        <w:t xml:space="preserve">Нурай 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>(от 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-х</w:t>
      </w:r>
      <w:r w:rsidRPr="004E1E2E">
        <w:rPr>
          <w:rFonts w:ascii="Times New Roman" w:eastAsia="Times New Roman" w:hAnsi="Times New Roman"/>
          <w:sz w:val="24"/>
          <w:szCs w:val="24"/>
          <w:lang w:eastAsia="ru-RU"/>
        </w:rPr>
        <w:t xml:space="preserve"> лет)</w:t>
      </w:r>
    </w:p>
    <w:p w14:paraId="70F7A49C" w14:textId="77777777" w:rsidR="00DF15CD" w:rsidRPr="004E1E2E" w:rsidRDefault="00DF15CD" w:rsidP="00DF15C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0"/>
        <w:gridCol w:w="3584"/>
        <w:gridCol w:w="3342"/>
        <w:gridCol w:w="3342"/>
        <w:gridCol w:w="3177"/>
      </w:tblGrid>
      <w:tr w:rsidR="00DF15CD" w:rsidRPr="004E1E2E" w14:paraId="6BD129BF" w14:textId="77777777" w:rsidTr="008A0D82">
        <w:tc>
          <w:tcPr>
            <w:tcW w:w="2158" w:type="dxa"/>
            <w:shd w:val="clear" w:color="auto" w:fill="auto"/>
          </w:tcPr>
          <w:p w14:paraId="6772D81A" w14:textId="77777777" w:rsidR="00DF15CD" w:rsidRPr="009F73E2" w:rsidRDefault="00DF15CD" w:rsidP="008A0D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 xml:space="preserve">Компетенция </w:t>
            </w:r>
          </w:p>
        </w:tc>
        <w:tc>
          <w:tcPr>
            <w:tcW w:w="3620" w:type="dxa"/>
            <w:shd w:val="clear" w:color="auto" w:fill="auto"/>
          </w:tcPr>
          <w:p w14:paraId="3BD938C9" w14:textId="77777777" w:rsidR="00DF15CD" w:rsidRPr="004E1E2E" w:rsidRDefault="00DF15CD" w:rsidP="008A0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17643A9C" w14:textId="77777777" w:rsidR="00DF15CD" w:rsidRPr="004E1E2E" w:rsidRDefault="00DF15CD" w:rsidP="008A0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стартового контроля)</w:t>
            </w:r>
          </w:p>
        </w:tc>
        <w:tc>
          <w:tcPr>
            <w:tcW w:w="3372" w:type="dxa"/>
            <w:shd w:val="clear" w:color="auto" w:fill="auto"/>
          </w:tcPr>
          <w:p w14:paraId="7B292000" w14:textId="77777777" w:rsidR="00DF15CD" w:rsidRPr="004E1E2E" w:rsidRDefault="00DF15CD" w:rsidP="008A0D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>Корректирующие мероприятия</w:t>
            </w:r>
          </w:p>
          <w:p w14:paraId="73BD9C14" w14:textId="77777777" w:rsidR="00DF15CD" w:rsidRPr="004E1E2E" w:rsidRDefault="00DF15CD" w:rsidP="008A0D82">
            <w:pPr>
              <w:spacing w:after="0" w:line="240" w:lineRule="auto"/>
            </w:pPr>
            <w:r w:rsidRPr="004E1E2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(после промежуточного контроля</w:t>
            </w:r>
          </w:p>
        </w:tc>
        <w:tc>
          <w:tcPr>
            <w:tcW w:w="3372" w:type="dxa"/>
            <w:shd w:val="clear" w:color="auto" w:fill="auto"/>
          </w:tcPr>
          <w:p w14:paraId="4C19A3AD" w14:textId="77777777" w:rsidR="00DF15CD" w:rsidRPr="004E1E2E" w:rsidRDefault="00DF15CD" w:rsidP="008A0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Корректирующие мероприятия </w:t>
            </w:r>
          </w:p>
          <w:p w14:paraId="0EA8F9CB" w14:textId="77777777" w:rsidR="00DF15CD" w:rsidRPr="004E1E2E" w:rsidRDefault="00DF15CD" w:rsidP="008A0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(после итогового контроля)</w:t>
            </w:r>
          </w:p>
        </w:tc>
        <w:tc>
          <w:tcPr>
            <w:tcW w:w="3213" w:type="dxa"/>
            <w:shd w:val="clear" w:color="auto" w:fill="auto"/>
          </w:tcPr>
          <w:p w14:paraId="0383A157" w14:textId="77777777" w:rsidR="00DF15CD" w:rsidRPr="004E1E2E" w:rsidRDefault="00DF15CD" w:rsidP="008A0D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ВЫВОДЫ</w:t>
            </w:r>
          </w:p>
        </w:tc>
      </w:tr>
      <w:tr w:rsidR="00DF15CD" w:rsidRPr="004E1E2E" w14:paraId="4BB30292" w14:textId="77777777" w:rsidTr="008A0D82">
        <w:trPr>
          <w:trHeight w:val="307"/>
        </w:trPr>
        <w:tc>
          <w:tcPr>
            <w:tcW w:w="2158" w:type="dxa"/>
            <w:shd w:val="clear" w:color="auto" w:fill="auto"/>
          </w:tcPr>
          <w:p w14:paraId="523B657E" w14:textId="77777777" w:rsidR="00DF15CD" w:rsidRPr="009F73E2" w:rsidRDefault="00DF15CD" w:rsidP="008A0D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Физическое развитие</w:t>
            </w:r>
          </w:p>
        </w:tc>
        <w:tc>
          <w:tcPr>
            <w:tcW w:w="3620" w:type="dxa"/>
            <w:shd w:val="clear" w:color="auto" w:fill="auto"/>
          </w:tcPr>
          <w:p w14:paraId="4BB17C32" w14:textId="5262D3E4" w:rsidR="00DF15CD" w:rsidRPr="004E1E2E" w:rsidRDefault="00DF15CD" w:rsidP="008A0D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shd w:val="clear" w:color="auto" w:fill="auto"/>
          </w:tcPr>
          <w:p w14:paraId="72F679CE" w14:textId="77777777" w:rsidR="00DF15CD" w:rsidRPr="004E1E2E" w:rsidRDefault="00DF15CD" w:rsidP="008A0D82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Учить выполнять физкультурные упражнения, имитируя движения животных, а также основные виды движений.</w:t>
            </w:r>
          </w:p>
        </w:tc>
        <w:tc>
          <w:tcPr>
            <w:tcW w:w="3372" w:type="dxa"/>
            <w:shd w:val="clear" w:color="auto" w:fill="auto"/>
          </w:tcPr>
          <w:p w14:paraId="74ABC666" w14:textId="77777777" w:rsidR="00DF15CD" w:rsidRPr="004E1E2E" w:rsidRDefault="00DF15CD" w:rsidP="008A0D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правильно выполнять элементы спортивных упражнений, соблюдать последовательность при выполнении комплекса общеразвивающих упражнений.</w:t>
            </w:r>
          </w:p>
        </w:tc>
        <w:tc>
          <w:tcPr>
            <w:tcW w:w="3213" w:type="dxa"/>
            <w:shd w:val="clear" w:color="auto" w:fill="auto"/>
          </w:tcPr>
          <w:p w14:paraId="7CE72CEA" w14:textId="77777777" w:rsidR="00DF15CD" w:rsidRPr="004E1E2E" w:rsidRDefault="00DF15CD" w:rsidP="008A0D82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DF15CD" w:rsidRPr="004E1E2E" w14:paraId="72FCDF7D" w14:textId="77777777" w:rsidTr="008A0D82">
        <w:trPr>
          <w:trHeight w:val="558"/>
        </w:trPr>
        <w:tc>
          <w:tcPr>
            <w:tcW w:w="2158" w:type="dxa"/>
            <w:shd w:val="clear" w:color="auto" w:fill="auto"/>
          </w:tcPr>
          <w:p w14:paraId="2D7674BB" w14:textId="77777777" w:rsidR="00DF15CD" w:rsidRPr="009F73E2" w:rsidRDefault="00DF15CD" w:rsidP="008A0D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коммуникативных навыков</w:t>
            </w:r>
          </w:p>
        </w:tc>
        <w:tc>
          <w:tcPr>
            <w:tcW w:w="3620" w:type="dxa"/>
            <w:shd w:val="clear" w:color="auto" w:fill="auto"/>
          </w:tcPr>
          <w:p w14:paraId="3468EDAB" w14:textId="3467A1A1" w:rsidR="00DF15CD" w:rsidRPr="004E1E2E" w:rsidRDefault="00DF15CD" w:rsidP="008A0D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shd w:val="clear" w:color="auto" w:fill="auto"/>
          </w:tcPr>
          <w:p w14:paraId="38729AC1" w14:textId="77777777" w:rsidR="00DF15CD" w:rsidRPr="004E1E2E" w:rsidRDefault="00DF15CD" w:rsidP="008A0D82">
            <w:pPr>
              <w:spacing w:after="0" w:line="240" w:lineRule="auto"/>
              <w:ind w:right="7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правильный темп речи, умение группировать и называть предметы по общему признаку (игрушки, одежда, обувь, посуда, мебель), развивать артикуляционный аппарат.</w:t>
            </w:r>
          </w:p>
        </w:tc>
        <w:tc>
          <w:tcPr>
            <w:tcW w:w="3372" w:type="dxa"/>
            <w:shd w:val="clear" w:color="auto" w:fill="auto"/>
          </w:tcPr>
          <w:p w14:paraId="1FA7AB97" w14:textId="77777777" w:rsidR="00DF15CD" w:rsidRPr="004E1E2E" w:rsidRDefault="00DF15CD" w:rsidP="008A0D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соблюдать выразительность речи (темп, интонация), расширять словарный запас через игры и игровые упражнения.</w:t>
            </w:r>
          </w:p>
        </w:tc>
        <w:tc>
          <w:tcPr>
            <w:tcW w:w="3213" w:type="dxa"/>
            <w:shd w:val="clear" w:color="auto" w:fill="auto"/>
          </w:tcPr>
          <w:p w14:paraId="7E6E92A6" w14:textId="77777777" w:rsidR="00DF15CD" w:rsidRPr="004E1E2E" w:rsidRDefault="00DF15CD" w:rsidP="008A0D82">
            <w:pPr>
              <w:spacing w:after="0" w:line="240" w:lineRule="auto"/>
              <w:ind w:left="11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DF15CD" w:rsidRPr="004E1E2E" w14:paraId="2C500F9B" w14:textId="77777777" w:rsidTr="008A0D82">
        <w:trPr>
          <w:trHeight w:val="424"/>
        </w:trPr>
        <w:tc>
          <w:tcPr>
            <w:tcW w:w="2158" w:type="dxa"/>
            <w:shd w:val="clear" w:color="auto" w:fill="auto"/>
          </w:tcPr>
          <w:p w14:paraId="6A16C1E8" w14:textId="77777777" w:rsidR="00DF15CD" w:rsidRPr="009F73E2" w:rsidRDefault="00DF15CD" w:rsidP="008A0D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познавательных и интеллектуальные навыков</w:t>
            </w:r>
          </w:p>
        </w:tc>
        <w:tc>
          <w:tcPr>
            <w:tcW w:w="3620" w:type="dxa"/>
            <w:shd w:val="clear" w:color="auto" w:fill="auto"/>
          </w:tcPr>
          <w:p w14:paraId="0619D918" w14:textId="06B06220" w:rsidR="00DF15CD" w:rsidRPr="004E1E2E" w:rsidRDefault="00DF15CD" w:rsidP="008A0D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72" w:type="dxa"/>
            <w:shd w:val="clear" w:color="auto" w:fill="auto"/>
          </w:tcPr>
          <w:p w14:paraId="28AA3234" w14:textId="77777777" w:rsidR="00DF15CD" w:rsidRPr="004E1E2E" w:rsidRDefault="00DF15CD" w:rsidP="008A0D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0"/>
                <w:szCs w:val="20"/>
              </w:rPr>
              <w:t>Формировать умение располагать предметы в ряд, по порядку, по величине, в направлении слева – направо правой рукой, составлять и выделять однородные предметы.</w:t>
            </w:r>
          </w:p>
        </w:tc>
        <w:tc>
          <w:tcPr>
            <w:tcW w:w="3372" w:type="dxa"/>
            <w:shd w:val="clear" w:color="auto" w:fill="auto"/>
          </w:tcPr>
          <w:p w14:paraId="2454CF7B" w14:textId="77777777" w:rsidR="00DF15CD" w:rsidRPr="004E1E2E" w:rsidRDefault="00DF15CD" w:rsidP="008A0D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0"/>
                <w:szCs w:val="20"/>
              </w:rPr>
              <w:t xml:space="preserve">Закреплять умение обозначать результаты сравнения предметов словами, знать и различать геометрические фигуры, ориентироваться в пространстве. </w:t>
            </w:r>
          </w:p>
        </w:tc>
        <w:tc>
          <w:tcPr>
            <w:tcW w:w="3213" w:type="dxa"/>
            <w:shd w:val="clear" w:color="auto" w:fill="auto"/>
          </w:tcPr>
          <w:p w14:paraId="64A86C4F" w14:textId="77777777" w:rsidR="00DF15CD" w:rsidRPr="004E1E2E" w:rsidRDefault="00DF15CD" w:rsidP="008A0D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E1E2E">
              <w:rPr>
                <w:rFonts w:ascii="Times New Roman" w:hAnsi="Times New Roman"/>
                <w:sz w:val="24"/>
                <w:szCs w:val="24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4E1E2E">
              <w:rPr>
                <w:rFonts w:ascii="Times New Roman" w:hAnsi="Times New Roman"/>
                <w:sz w:val="24"/>
                <w:szCs w:val="24"/>
              </w:rPr>
              <w:t xml:space="preserve"> уровню</w:t>
            </w:r>
          </w:p>
        </w:tc>
      </w:tr>
      <w:tr w:rsidR="00DF15CD" w:rsidRPr="004E1E2E" w14:paraId="4D728A02" w14:textId="77777777" w:rsidTr="008A0D82">
        <w:trPr>
          <w:trHeight w:val="1880"/>
        </w:trPr>
        <w:tc>
          <w:tcPr>
            <w:tcW w:w="2158" w:type="dxa"/>
            <w:shd w:val="clear" w:color="auto" w:fill="auto"/>
          </w:tcPr>
          <w:p w14:paraId="16737F48" w14:textId="77777777" w:rsidR="00DF15CD" w:rsidRPr="009F73E2" w:rsidRDefault="00DF15CD" w:rsidP="008A0D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Развитие творческих навыков, исследовательской деятельности детей</w:t>
            </w:r>
          </w:p>
        </w:tc>
        <w:tc>
          <w:tcPr>
            <w:tcW w:w="3620" w:type="dxa"/>
            <w:shd w:val="clear" w:color="auto" w:fill="auto"/>
          </w:tcPr>
          <w:p w14:paraId="67E6BC0E" w14:textId="37B127CA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shd w:val="clear" w:color="auto" w:fill="auto"/>
          </w:tcPr>
          <w:p w14:paraId="19C94931" w14:textId="77777777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умение создавать несложные композиции, закреплять навык лепки элементов украшений, раскладывания в определенной последовательности узора из геометрических форм.</w:t>
            </w:r>
          </w:p>
        </w:tc>
        <w:tc>
          <w:tcPr>
            <w:tcW w:w="3372" w:type="dxa"/>
            <w:shd w:val="clear" w:color="auto" w:fill="auto"/>
          </w:tcPr>
          <w:p w14:paraId="5A09AA0D" w14:textId="77777777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умение самостоятельного рисования по замыслу, рисование мелом на асфальте, палочкой на песке, закреплять умение лепить различные предметы, состоящие из 3 деталей, используя разнообразные приемы лепки.</w:t>
            </w:r>
          </w:p>
        </w:tc>
        <w:tc>
          <w:tcPr>
            <w:tcW w:w="3213" w:type="dxa"/>
            <w:shd w:val="clear" w:color="auto" w:fill="auto"/>
          </w:tcPr>
          <w:p w14:paraId="3FCD98FA" w14:textId="77777777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  <w:tr w:rsidR="00DF15CD" w:rsidRPr="004E1E2E" w14:paraId="1E4E3388" w14:textId="77777777" w:rsidTr="008A0D82">
        <w:trPr>
          <w:trHeight w:val="270"/>
        </w:trPr>
        <w:tc>
          <w:tcPr>
            <w:tcW w:w="2158" w:type="dxa"/>
            <w:shd w:val="clear" w:color="auto" w:fill="auto"/>
          </w:tcPr>
          <w:p w14:paraId="3E254ABD" w14:textId="77777777" w:rsidR="00DF15CD" w:rsidRPr="009F73E2" w:rsidRDefault="00DF15CD" w:rsidP="008A0D82">
            <w:pPr>
              <w:tabs>
                <w:tab w:val="left" w:pos="179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F73E2">
              <w:rPr>
                <w:rFonts w:ascii="Times New Roman" w:hAnsi="Times New Roman"/>
                <w:b/>
                <w:sz w:val="24"/>
                <w:szCs w:val="24"/>
              </w:rPr>
              <w:t>Формирование социально-эмоциональных навыков</w:t>
            </w:r>
          </w:p>
        </w:tc>
        <w:tc>
          <w:tcPr>
            <w:tcW w:w="3620" w:type="dxa"/>
            <w:shd w:val="clear" w:color="auto" w:fill="auto"/>
          </w:tcPr>
          <w:p w14:paraId="37B11099" w14:textId="225032C5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shd w:val="clear" w:color="auto" w:fill="auto"/>
          </w:tcPr>
          <w:p w14:paraId="1ED6928E" w14:textId="77777777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Формировать умение понимать причинно-следственные связи между живой и неживой природой,</w:t>
            </w:r>
            <w:r w:rsidRPr="004E1E2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явлениями природы.</w:t>
            </w:r>
          </w:p>
        </w:tc>
        <w:tc>
          <w:tcPr>
            <w:tcW w:w="3372" w:type="dxa"/>
            <w:shd w:val="clear" w:color="auto" w:fill="auto"/>
          </w:tcPr>
          <w:p w14:paraId="28C10450" w14:textId="77777777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i/>
                <w:color w:val="FF0000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Закреплять представления о первоначальных представлениях о поселке, столице Республики Казахстан.</w:t>
            </w:r>
          </w:p>
        </w:tc>
        <w:tc>
          <w:tcPr>
            <w:tcW w:w="3213" w:type="dxa"/>
            <w:shd w:val="clear" w:color="auto" w:fill="auto"/>
          </w:tcPr>
          <w:p w14:paraId="0FCF49C8" w14:textId="77777777" w:rsidR="00DF15CD" w:rsidRPr="004E1E2E" w:rsidRDefault="00DF15CD" w:rsidP="008A0D82">
            <w:pPr>
              <w:spacing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Уровень развития ребенка соответствует 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Pr="004E1E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уровню</w:t>
            </w:r>
          </w:p>
        </w:tc>
      </w:tr>
    </w:tbl>
    <w:p w14:paraId="391BB2E3" w14:textId="77777777" w:rsidR="00DF15CD" w:rsidRPr="004E1E2E" w:rsidRDefault="00DF15CD" w:rsidP="00DF15CD">
      <w:pPr>
        <w:spacing w:after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6AA7711" w14:textId="77777777" w:rsidR="00DF15CD" w:rsidRPr="004E1E2E" w:rsidRDefault="00DF15CD" w:rsidP="00DF15CD">
      <w:pPr>
        <w:spacing w:after="0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4E1E2E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</w:t>
      </w:r>
    </w:p>
    <w:p w14:paraId="04A6C7C2" w14:textId="77777777" w:rsidR="00DF15CD" w:rsidRDefault="00DF15CD" w:rsidP="00DF15CD">
      <w:pPr>
        <w:spacing w:after="0"/>
      </w:pPr>
      <w:r w:rsidRPr="004E1E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C38C318" w14:textId="0D4A0544" w:rsidR="00191BD1" w:rsidRDefault="00191BD1" w:rsidP="009F73E2">
      <w:pPr>
        <w:spacing w:after="0"/>
      </w:pPr>
    </w:p>
    <w:sectPr w:rsidR="00191BD1" w:rsidSect="009F73E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3E02"/>
    <w:rsid w:val="00191BD1"/>
    <w:rsid w:val="004E1E2E"/>
    <w:rsid w:val="005B3E02"/>
    <w:rsid w:val="0094375B"/>
    <w:rsid w:val="009F73E2"/>
    <w:rsid w:val="00DB13CF"/>
    <w:rsid w:val="00DF15CD"/>
    <w:rsid w:val="00E61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6543F"/>
  <w15:docId w15:val="{801DD698-957F-4EDF-A3AA-1C593E1A1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E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1E2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3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yuliya.yankovskaya@internet.ru</cp:lastModifiedBy>
  <cp:revision>6</cp:revision>
  <dcterms:created xsi:type="dcterms:W3CDTF">2025-02-13T07:21:00Z</dcterms:created>
  <dcterms:modified xsi:type="dcterms:W3CDTF">2025-05-22T04:46:00Z</dcterms:modified>
</cp:coreProperties>
</file>